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6EF4" w:rsidRDefault="00B26EF4"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1230809" cy="1291590"/>
            <wp:effectExtent l="0" t="0" r="7620" b="3810"/>
            <wp:wrapTight wrapText="bothSides">
              <wp:wrapPolygon edited="0">
                <wp:start x="0" y="0"/>
                <wp:lineTo x="0" y="21345"/>
                <wp:lineTo x="21399" y="21345"/>
                <wp:lineTo x="21399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BIAŁE OD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0809" cy="1291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6EF4" w:rsidRPr="00B26EF4" w:rsidRDefault="00B26EF4" w:rsidP="00B26EF4">
      <w:pPr>
        <w:rPr>
          <w:sz w:val="32"/>
          <w:szCs w:val="32"/>
        </w:rPr>
      </w:pPr>
      <w:r w:rsidRPr="00B26EF4">
        <w:rPr>
          <w:sz w:val="32"/>
          <w:szCs w:val="32"/>
        </w:rPr>
        <w:tab/>
      </w:r>
      <w:r w:rsidRPr="00B26EF4">
        <w:rPr>
          <w:b/>
          <w:sz w:val="32"/>
          <w:szCs w:val="32"/>
        </w:rPr>
        <w:t>Fundacja GUARDIAN</w:t>
      </w:r>
      <w:r w:rsidRPr="00B26EF4">
        <w:rPr>
          <w:sz w:val="32"/>
          <w:szCs w:val="32"/>
        </w:rPr>
        <w:br/>
        <w:t>Klub Strzelecki</w:t>
      </w:r>
      <w:r w:rsidRPr="00B26EF4">
        <w:rPr>
          <w:sz w:val="32"/>
          <w:szCs w:val="32"/>
        </w:rPr>
        <w:br/>
        <w:t>w Białej Podlaskiej</w:t>
      </w:r>
    </w:p>
    <w:p w:rsidR="007A0E5A" w:rsidRDefault="00B26EF4" w:rsidP="00B26EF4">
      <w:pPr>
        <w:tabs>
          <w:tab w:val="left" w:pos="1545"/>
        </w:tabs>
        <w:rPr>
          <w:sz w:val="32"/>
          <w:szCs w:val="32"/>
        </w:rPr>
      </w:pPr>
      <w:r w:rsidRPr="00B26EF4">
        <w:rPr>
          <w:sz w:val="32"/>
          <w:szCs w:val="32"/>
        </w:rPr>
        <w:tab/>
      </w:r>
    </w:p>
    <w:p w:rsidR="00B26EF4" w:rsidRPr="00392622" w:rsidRDefault="00B26EF4" w:rsidP="00B26EF4">
      <w:pPr>
        <w:tabs>
          <w:tab w:val="left" w:pos="1545"/>
        </w:tabs>
        <w:jc w:val="center"/>
        <w:rPr>
          <w:b/>
          <w:color w:val="538135" w:themeColor="accent6" w:themeShade="BF"/>
          <w:sz w:val="32"/>
          <w:szCs w:val="32"/>
        </w:rPr>
      </w:pPr>
      <w:r w:rsidRPr="002B3788">
        <w:rPr>
          <w:b/>
          <w:color w:val="4472C4" w:themeColor="accent5"/>
          <w:sz w:val="32"/>
          <w:szCs w:val="32"/>
        </w:rPr>
        <w:t>Regulamin zawodów strzeleckich z kalendarza LZSS</w:t>
      </w:r>
      <w:r w:rsidR="00392622" w:rsidRPr="002B3788">
        <w:rPr>
          <w:b/>
          <w:color w:val="4472C4" w:themeColor="accent5"/>
          <w:sz w:val="32"/>
          <w:szCs w:val="32"/>
        </w:rPr>
        <w:br/>
      </w:r>
      <w:r w:rsidR="00392622" w:rsidRPr="00392622">
        <w:rPr>
          <w:b/>
          <w:color w:val="538135" w:themeColor="accent6" w:themeShade="BF"/>
          <w:sz w:val="32"/>
          <w:szCs w:val="32"/>
        </w:rPr>
        <w:t>3GUN GUARDIAN CUP</w:t>
      </w:r>
      <w:r w:rsidR="002A0C40">
        <w:rPr>
          <w:b/>
          <w:color w:val="538135" w:themeColor="accent6" w:themeShade="BF"/>
          <w:sz w:val="32"/>
          <w:szCs w:val="32"/>
        </w:rPr>
        <w:t xml:space="preserve"> II</w:t>
      </w:r>
    </w:p>
    <w:p w:rsidR="00B26EF4" w:rsidRDefault="002A0C40" w:rsidP="00B26EF4">
      <w:pPr>
        <w:tabs>
          <w:tab w:val="left" w:pos="1545"/>
        </w:tabs>
        <w:jc w:val="center"/>
        <w:rPr>
          <w:sz w:val="32"/>
          <w:szCs w:val="32"/>
        </w:rPr>
      </w:pPr>
      <w:r>
        <w:rPr>
          <w:sz w:val="32"/>
          <w:szCs w:val="32"/>
        </w:rPr>
        <w:t>w dniu 30 kwietnia 2017</w:t>
      </w:r>
      <w:r w:rsidR="00B26EF4">
        <w:rPr>
          <w:sz w:val="32"/>
          <w:szCs w:val="32"/>
        </w:rPr>
        <w:t>r.</w:t>
      </w:r>
    </w:p>
    <w:p w:rsidR="00B26EF4" w:rsidRPr="00B26EF4" w:rsidRDefault="00B26EF4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t>I.</w:t>
      </w:r>
    </w:p>
    <w:p w:rsidR="00B26EF4" w:rsidRPr="00B26EF4" w:rsidRDefault="00B26EF4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t>Organizatorzy:</w:t>
      </w:r>
    </w:p>
    <w:p w:rsidR="00B26EF4" w:rsidRPr="00B26EF4" w:rsidRDefault="00CB310E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Fundacja GUARDIAN Biała Podlaska</w:t>
      </w:r>
      <w:r w:rsidR="002B3788">
        <w:rPr>
          <w:rFonts w:ascii="Arial" w:eastAsia="Times New Roman" w:hAnsi="Arial" w:cs="Arial"/>
          <w:sz w:val="28"/>
          <w:szCs w:val="28"/>
          <w:lang w:eastAsia="pl-PL"/>
        </w:rPr>
        <w:t xml:space="preserve"> we współpracy z </w:t>
      </w:r>
      <w:proofErr w:type="spellStart"/>
      <w:r w:rsidR="002B3788">
        <w:rPr>
          <w:rFonts w:ascii="Arial" w:eastAsia="Times New Roman" w:hAnsi="Arial" w:cs="Arial"/>
          <w:sz w:val="28"/>
          <w:szCs w:val="28"/>
          <w:lang w:eastAsia="pl-PL"/>
        </w:rPr>
        <w:t>Tactical</w:t>
      </w:r>
      <w:proofErr w:type="spellEnd"/>
      <w:r w:rsidR="002B3788">
        <w:rPr>
          <w:rFonts w:ascii="Arial" w:eastAsia="Times New Roman" w:hAnsi="Arial" w:cs="Arial"/>
          <w:sz w:val="28"/>
          <w:szCs w:val="28"/>
          <w:lang w:eastAsia="pl-PL"/>
        </w:rPr>
        <w:t xml:space="preserve"> Team’45</w:t>
      </w:r>
      <w:r w:rsidR="00392622">
        <w:rPr>
          <w:rFonts w:ascii="Arial" w:eastAsia="Times New Roman" w:hAnsi="Arial" w:cs="Arial"/>
          <w:sz w:val="28"/>
          <w:szCs w:val="28"/>
          <w:lang w:eastAsia="pl-PL"/>
        </w:rPr>
        <w:br/>
      </w:r>
    </w:p>
    <w:p w:rsidR="00B26EF4" w:rsidRPr="00B26EF4" w:rsidRDefault="00B26EF4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t>II.</w:t>
      </w:r>
    </w:p>
    <w:p w:rsidR="00B26EF4" w:rsidRPr="00B26EF4" w:rsidRDefault="00B26EF4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t>Cel zawodów:</w:t>
      </w:r>
    </w:p>
    <w:p w:rsidR="00B26EF4" w:rsidRPr="00B26EF4" w:rsidRDefault="00B26EF4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sym w:font="Symbol" w:char="F0B7"/>
      </w:r>
      <w:r w:rsidR="00CB310E">
        <w:rPr>
          <w:rFonts w:ascii="Arial" w:eastAsia="Times New Roman" w:hAnsi="Arial" w:cs="Arial"/>
          <w:sz w:val="28"/>
          <w:szCs w:val="28"/>
          <w:lang w:eastAsia="pl-PL"/>
        </w:rPr>
        <w:t xml:space="preserve">  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>Popularyzacja i promocja</w:t>
      </w:r>
      <w:r w:rsidR="00CB310E">
        <w:rPr>
          <w:rFonts w:ascii="Arial" w:eastAsia="Times New Roman" w:hAnsi="Arial" w:cs="Arial"/>
          <w:sz w:val="28"/>
          <w:szCs w:val="28"/>
          <w:lang w:eastAsia="pl-PL"/>
        </w:rPr>
        <w:t xml:space="preserve"> strzelectwa sportowego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>,</w:t>
      </w:r>
    </w:p>
    <w:p w:rsidR="00B26EF4" w:rsidRDefault="00B26EF4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sym w:font="Symbol" w:char="F0B7"/>
      </w:r>
      <w:r w:rsidR="00CB310E">
        <w:rPr>
          <w:rFonts w:ascii="Arial" w:eastAsia="Times New Roman" w:hAnsi="Arial" w:cs="Arial"/>
          <w:sz w:val="28"/>
          <w:szCs w:val="28"/>
          <w:lang w:eastAsia="pl-PL"/>
        </w:rPr>
        <w:t xml:space="preserve">  Rywalizacja sportowa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>,</w:t>
      </w:r>
    </w:p>
    <w:p w:rsidR="00CB310E" w:rsidRDefault="00CB310E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sym w:font="Symbol" w:char="F0B7"/>
      </w:r>
      <w:r>
        <w:rPr>
          <w:rFonts w:ascii="Arial" w:eastAsia="Times New Roman" w:hAnsi="Arial" w:cs="Arial"/>
          <w:sz w:val="28"/>
          <w:szCs w:val="28"/>
          <w:lang w:eastAsia="pl-PL"/>
        </w:rPr>
        <w:t xml:space="preserve">  </w:t>
      </w:r>
      <w:r w:rsidR="002B3788">
        <w:rPr>
          <w:rFonts w:ascii="Arial" w:eastAsia="Times New Roman" w:hAnsi="Arial" w:cs="Arial"/>
          <w:sz w:val="28"/>
          <w:szCs w:val="28"/>
          <w:lang w:eastAsia="pl-PL"/>
        </w:rPr>
        <w:t>Integracja środowisk strzeleckich</w:t>
      </w:r>
      <w:r>
        <w:rPr>
          <w:rFonts w:ascii="Arial" w:eastAsia="Times New Roman" w:hAnsi="Arial" w:cs="Arial"/>
          <w:sz w:val="28"/>
          <w:szCs w:val="28"/>
          <w:lang w:eastAsia="pl-PL"/>
        </w:rPr>
        <w:t xml:space="preserve"> z różnych klubów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>.</w:t>
      </w:r>
    </w:p>
    <w:p w:rsidR="00B26EF4" w:rsidRPr="00B26EF4" w:rsidRDefault="00B26EF4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sym w:font="Symbol" w:char="F0B7"/>
      </w:r>
      <w:r w:rsidR="00CB310E">
        <w:rPr>
          <w:rFonts w:ascii="Arial" w:eastAsia="Times New Roman" w:hAnsi="Arial" w:cs="Arial"/>
          <w:sz w:val="28"/>
          <w:szCs w:val="28"/>
          <w:lang w:eastAsia="pl-PL"/>
        </w:rPr>
        <w:t xml:space="preserve">  </w:t>
      </w:r>
      <w:r w:rsidR="002B3788">
        <w:rPr>
          <w:rFonts w:ascii="Arial" w:eastAsia="Times New Roman" w:hAnsi="Arial" w:cs="Arial"/>
          <w:sz w:val="28"/>
          <w:szCs w:val="28"/>
          <w:lang w:eastAsia="pl-PL"/>
        </w:rPr>
        <w:t>Uzyskanie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="002B3788">
        <w:rPr>
          <w:rFonts w:ascii="Arial" w:eastAsia="Times New Roman" w:hAnsi="Arial" w:cs="Arial"/>
          <w:sz w:val="28"/>
          <w:szCs w:val="28"/>
          <w:lang w:eastAsia="pl-PL"/>
        </w:rPr>
        <w:t>pamiątkowych</w:t>
      </w:r>
      <w:r w:rsidR="00CB310E">
        <w:rPr>
          <w:rFonts w:ascii="Arial" w:eastAsia="Times New Roman" w:hAnsi="Arial" w:cs="Arial"/>
          <w:sz w:val="28"/>
          <w:szCs w:val="28"/>
          <w:lang w:eastAsia="pl-PL"/>
        </w:rPr>
        <w:t xml:space="preserve"> pucharów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 xml:space="preserve">, </w:t>
      </w:r>
    </w:p>
    <w:p w:rsidR="00B26EF4" w:rsidRPr="00B26EF4" w:rsidRDefault="00B26EF4" w:rsidP="00CB310E">
      <w:pPr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sym w:font="Symbol" w:char="F0B7"/>
      </w:r>
      <w:r w:rsidR="00CB310E" w:rsidRPr="00CB310E">
        <w:rPr>
          <w:rFonts w:ascii="Arial" w:eastAsia="Times New Roman" w:hAnsi="Arial" w:cs="Arial"/>
          <w:sz w:val="28"/>
          <w:szCs w:val="28"/>
          <w:lang w:eastAsia="pl-PL"/>
        </w:rPr>
        <w:t xml:space="preserve">  Doskonalenie umiejętności strzeleckich w s</w:t>
      </w:r>
      <w:r w:rsidR="00392622">
        <w:rPr>
          <w:rFonts w:ascii="Arial" w:eastAsia="Times New Roman" w:hAnsi="Arial" w:cs="Arial"/>
          <w:sz w:val="28"/>
          <w:szCs w:val="28"/>
          <w:lang w:eastAsia="pl-PL"/>
        </w:rPr>
        <w:t xml:space="preserve">połeczeństwie, </w:t>
      </w:r>
    </w:p>
    <w:p w:rsidR="00B26EF4" w:rsidRPr="00B26EF4" w:rsidRDefault="00B26EF4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t>III. Termin i miejsce zawodów:</w:t>
      </w:r>
    </w:p>
    <w:p w:rsidR="00B26EF4" w:rsidRPr="00B26EF4" w:rsidRDefault="002A0C40" w:rsidP="00B26EF4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30 kwietnia 2017</w:t>
      </w:r>
      <w:r w:rsidR="00CB310E">
        <w:rPr>
          <w:rFonts w:ascii="Arial" w:eastAsia="Times New Roman" w:hAnsi="Arial" w:cs="Arial"/>
          <w:sz w:val="28"/>
          <w:szCs w:val="28"/>
          <w:lang w:eastAsia="pl-PL"/>
        </w:rPr>
        <w:t>r, godz. 10.00</w:t>
      </w:r>
    </w:p>
    <w:p w:rsidR="00B26EF4" w:rsidRDefault="00CB310E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Strzelnica Fundacji Guardian (teren lotniska w Białej Podlaskiej)</w:t>
      </w:r>
    </w:p>
    <w:p w:rsidR="00882292" w:rsidRPr="00392622" w:rsidRDefault="00B841BA" w:rsidP="00B26E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hyperlink r:id="rId7" w:history="1">
        <w:r w:rsidR="00882292" w:rsidRPr="00392622">
          <w:rPr>
            <w:rStyle w:val="Hipercze"/>
            <w:rFonts w:ascii="Arial" w:eastAsia="Times New Roman" w:hAnsi="Arial" w:cs="Arial"/>
            <w:sz w:val="24"/>
            <w:szCs w:val="24"/>
            <w:lang w:eastAsia="pl-PL"/>
          </w:rPr>
          <w:t>Mapa dojazdu (link)</w:t>
        </w:r>
      </w:hyperlink>
      <w:r w:rsidR="00882292" w:rsidRPr="00392622">
        <w:rPr>
          <w:rFonts w:ascii="Arial" w:eastAsia="Times New Roman" w:hAnsi="Arial" w:cs="Arial"/>
          <w:sz w:val="24"/>
          <w:szCs w:val="24"/>
          <w:lang w:eastAsia="pl-PL"/>
        </w:rPr>
        <w:br/>
      </w:r>
      <w:hyperlink r:id="rId8" w:history="1">
        <w:r w:rsidR="00882292" w:rsidRPr="00392622">
          <w:rPr>
            <w:rStyle w:val="Hipercze"/>
            <w:rFonts w:ascii="Arial" w:eastAsia="Times New Roman" w:hAnsi="Arial" w:cs="Arial"/>
            <w:sz w:val="24"/>
            <w:szCs w:val="24"/>
            <w:lang w:eastAsia="pl-PL"/>
          </w:rPr>
          <w:t>Opis dojazdu (link)</w:t>
        </w:r>
      </w:hyperlink>
    </w:p>
    <w:p w:rsidR="00882292" w:rsidRPr="00B26EF4" w:rsidRDefault="00882292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:rsidR="00B26EF4" w:rsidRPr="00B26EF4" w:rsidRDefault="00392622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 xml:space="preserve">IV. </w:t>
      </w:r>
      <w:r w:rsidR="00400199">
        <w:rPr>
          <w:rFonts w:ascii="Arial" w:eastAsia="Times New Roman" w:hAnsi="Arial" w:cs="Arial"/>
          <w:sz w:val="28"/>
          <w:szCs w:val="28"/>
          <w:lang w:eastAsia="pl-PL"/>
        </w:rPr>
        <w:t>Zawody otwarte dla</w:t>
      </w:r>
      <w:r w:rsidR="00B26EF4" w:rsidRPr="00B26EF4">
        <w:rPr>
          <w:rFonts w:ascii="Arial" w:eastAsia="Times New Roman" w:hAnsi="Arial" w:cs="Arial"/>
          <w:sz w:val="28"/>
          <w:szCs w:val="28"/>
          <w:lang w:eastAsia="pl-PL"/>
        </w:rPr>
        <w:t>:</w:t>
      </w:r>
    </w:p>
    <w:p w:rsidR="00B26EF4" w:rsidRPr="00B26EF4" w:rsidRDefault="00400199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członków</w:t>
      </w:r>
      <w:r w:rsidR="00B26EF4" w:rsidRPr="00B26EF4">
        <w:rPr>
          <w:rFonts w:ascii="Arial" w:eastAsia="Times New Roman" w:hAnsi="Arial" w:cs="Arial"/>
          <w:sz w:val="28"/>
          <w:szCs w:val="28"/>
          <w:lang w:eastAsia="pl-PL"/>
        </w:rPr>
        <w:t xml:space="preserve"> klubów strzeleckich</w:t>
      </w:r>
      <w:r>
        <w:rPr>
          <w:rFonts w:ascii="Arial" w:eastAsia="Times New Roman" w:hAnsi="Arial" w:cs="Arial"/>
          <w:sz w:val="28"/>
          <w:szCs w:val="28"/>
          <w:lang w:eastAsia="pl-PL"/>
        </w:rPr>
        <w:t xml:space="preserve"> posiadających</w:t>
      </w:r>
      <w:r w:rsidR="00B26EF4" w:rsidRPr="00B26EF4">
        <w:rPr>
          <w:rFonts w:ascii="Arial" w:eastAsia="Times New Roman" w:hAnsi="Arial" w:cs="Arial"/>
          <w:sz w:val="28"/>
          <w:szCs w:val="28"/>
          <w:lang w:eastAsia="pl-PL"/>
        </w:rPr>
        <w:t xml:space="preserve"> licencje strzeleckie lub patenty</w:t>
      </w:r>
      <w:r w:rsidR="00FF6098">
        <w:rPr>
          <w:rFonts w:ascii="Arial" w:eastAsia="Times New Roman" w:hAnsi="Arial" w:cs="Arial"/>
          <w:sz w:val="28"/>
          <w:szCs w:val="28"/>
          <w:lang w:eastAsia="pl-PL"/>
        </w:rPr>
        <w:t xml:space="preserve"> strzeleckie</w:t>
      </w:r>
      <w:r w:rsidR="00B26EF4" w:rsidRPr="00B26EF4">
        <w:rPr>
          <w:rFonts w:ascii="Arial" w:eastAsia="Times New Roman" w:hAnsi="Arial" w:cs="Arial"/>
          <w:sz w:val="28"/>
          <w:szCs w:val="28"/>
          <w:lang w:eastAsia="pl-PL"/>
        </w:rPr>
        <w:t>.</w:t>
      </w:r>
      <w:r>
        <w:rPr>
          <w:rFonts w:ascii="Arial" w:eastAsia="Times New Roman" w:hAnsi="Arial" w:cs="Arial"/>
          <w:sz w:val="28"/>
          <w:szCs w:val="28"/>
          <w:lang w:eastAsia="pl-PL"/>
        </w:rPr>
        <w:br/>
      </w:r>
      <w:r w:rsidR="00B26EF4" w:rsidRPr="00B26EF4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</w:p>
    <w:p w:rsidR="00400199" w:rsidRDefault="00400199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V. Zasady finansowania:</w:t>
      </w:r>
    </w:p>
    <w:p w:rsidR="00400199" w:rsidRDefault="00B26EF4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t>Warunkiem uczestn</w:t>
      </w:r>
      <w:r w:rsidR="00400199">
        <w:rPr>
          <w:rFonts w:ascii="Arial" w:eastAsia="Times New Roman" w:hAnsi="Arial" w:cs="Arial"/>
          <w:sz w:val="28"/>
          <w:szCs w:val="28"/>
          <w:lang w:eastAsia="pl-PL"/>
        </w:rPr>
        <w:t>ictwa jest uiszczenie opłaty startowej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="0000791B">
        <w:rPr>
          <w:rFonts w:ascii="Arial" w:eastAsia="Times New Roman" w:hAnsi="Arial" w:cs="Arial"/>
          <w:sz w:val="28"/>
          <w:szCs w:val="28"/>
          <w:lang w:eastAsia="pl-PL"/>
        </w:rPr>
        <w:t>w dniu zawodów.</w:t>
      </w:r>
      <w:r w:rsidR="0000791B">
        <w:rPr>
          <w:rFonts w:ascii="Arial" w:eastAsia="Times New Roman" w:hAnsi="Arial" w:cs="Arial"/>
          <w:sz w:val="28"/>
          <w:szCs w:val="28"/>
          <w:lang w:eastAsia="pl-PL"/>
        </w:rPr>
        <w:br/>
        <w:t>1. osoby posiada</w:t>
      </w:r>
      <w:r w:rsidR="00FF6098">
        <w:rPr>
          <w:rFonts w:ascii="Arial" w:eastAsia="Times New Roman" w:hAnsi="Arial" w:cs="Arial"/>
          <w:sz w:val="28"/>
          <w:szCs w:val="28"/>
          <w:lang w:eastAsia="pl-PL"/>
        </w:rPr>
        <w:t xml:space="preserve">jące własną broń i amunicję – </w:t>
      </w:r>
      <w:r w:rsidR="00C87782">
        <w:rPr>
          <w:rFonts w:ascii="Arial" w:eastAsia="Times New Roman" w:hAnsi="Arial" w:cs="Arial"/>
          <w:sz w:val="28"/>
          <w:szCs w:val="28"/>
          <w:lang w:eastAsia="pl-PL"/>
        </w:rPr>
        <w:t xml:space="preserve">wpisowe </w:t>
      </w:r>
      <w:r w:rsidR="00FF6098">
        <w:rPr>
          <w:rFonts w:ascii="Arial" w:eastAsia="Times New Roman" w:hAnsi="Arial" w:cs="Arial"/>
          <w:sz w:val="28"/>
          <w:szCs w:val="28"/>
          <w:lang w:eastAsia="pl-PL"/>
        </w:rPr>
        <w:t>100</w:t>
      </w:r>
      <w:r w:rsidR="0000791B">
        <w:rPr>
          <w:rFonts w:ascii="Arial" w:eastAsia="Times New Roman" w:hAnsi="Arial" w:cs="Arial"/>
          <w:sz w:val="28"/>
          <w:szCs w:val="28"/>
          <w:lang w:eastAsia="pl-PL"/>
        </w:rPr>
        <w:t>zł</w:t>
      </w:r>
      <w:r w:rsidR="0000791B">
        <w:rPr>
          <w:rFonts w:ascii="Arial" w:eastAsia="Times New Roman" w:hAnsi="Arial" w:cs="Arial"/>
          <w:sz w:val="28"/>
          <w:szCs w:val="28"/>
          <w:lang w:eastAsia="pl-PL"/>
        </w:rPr>
        <w:br/>
        <w:t>2. osoby korzystające z bron</w:t>
      </w:r>
      <w:r w:rsidR="00C87782">
        <w:rPr>
          <w:rFonts w:ascii="Arial" w:eastAsia="Times New Roman" w:hAnsi="Arial" w:cs="Arial"/>
          <w:sz w:val="28"/>
          <w:szCs w:val="28"/>
          <w:lang w:eastAsia="pl-PL"/>
        </w:rPr>
        <w:t>i i amunicji organizatorów – 100</w:t>
      </w:r>
      <w:r w:rsidR="0000791B">
        <w:rPr>
          <w:rFonts w:ascii="Arial" w:eastAsia="Times New Roman" w:hAnsi="Arial" w:cs="Arial"/>
          <w:sz w:val="28"/>
          <w:szCs w:val="28"/>
          <w:lang w:eastAsia="pl-PL"/>
        </w:rPr>
        <w:t>zł</w:t>
      </w:r>
    </w:p>
    <w:p w:rsidR="00C87782" w:rsidRDefault="00C87782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Amunicja:</w:t>
      </w:r>
      <w:r>
        <w:rPr>
          <w:rFonts w:ascii="Arial" w:eastAsia="Times New Roman" w:hAnsi="Arial" w:cs="Arial"/>
          <w:sz w:val="28"/>
          <w:szCs w:val="28"/>
          <w:lang w:eastAsia="pl-PL"/>
        </w:rPr>
        <w:br/>
        <w:t>pistolet – 36</w:t>
      </w:r>
      <w:r w:rsidR="00F62D0C">
        <w:rPr>
          <w:rFonts w:ascii="Arial" w:eastAsia="Times New Roman" w:hAnsi="Arial" w:cs="Arial"/>
          <w:sz w:val="28"/>
          <w:szCs w:val="28"/>
          <w:lang w:eastAsia="pl-PL"/>
        </w:rPr>
        <w:t>szt – 36zł</w:t>
      </w:r>
      <w:r w:rsidR="00F62D0C">
        <w:rPr>
          <w:rFonts w:ascii="Arial" w:eastAsia="Times New Roman" w:hAnsi="Arial" w:cs="Arial"/>
          <w:sz w:val="28"/>
          <w:szCs w:val="28"/>
          <w:lang w:eastAsia="pl-PL"/>
        </w:rPr>
        <w:br/>
        <w:t>karabin – 34szt. – 30</w:t>
      </w:r>
      <w:bookmarkStart w:id="0" w:name="_GoBack"/>
      <w:bookmarkEnd w:id="0"/>
      <w:r>
        <w:rPr>
          <w:rFonts w:ascii="Arial" w:eastAsia="Times New Roman" w:hAnsi="Arial" w:cs="Arial"/>
          <w:sz w:val="28"/>
          <w:szCs w:val="28"/>
          <w:lang w:eastAsia="pl-PL"/>
        </w:rPr>
        <w:t>zł</w:t>
      </w:r>
      <w:r>
        <w:rPr>
          <w:rFonts w:ascii="Arial" w:eastAsia="Times New Roman" w:hAnsi="Arial" w:cs="Arial"/>
          <w:sz w:val="28"/>
          <w:szCs w:val="28"/>
          <w:lang w:eastAsia="pl-PL"/>
        </w:rPr>
        <w:br/>
        <w:t>strzelba – 30szt. – 30zł.</w:t>
      </w:r>
    </w:p>
    <w:p w:rsidR="00400199" w:rsidRDefault="00400199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:rsidR="00B26EF4" w:rsidRDefault="00B26EF4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t>V</w:t>
      </w:r>
      <w:r w:rsidR="00400199">
        <w:rPr>
          <w:rFonts w:ascii="Arial" w:eastAsia="Times New Roman" w:hAnsi="Arial" w:cs="Arial"/>
          <w:sz w:val="28"/>
          <w:szCs w:val="28"/>
          <w:lang w:eastAsia="pl-PL"/>
        </w:rPr>
        <w:t>I</w:t>
      </w:r>
      <w:r w:rsidR="0000791B">
        <w:rPr>
          <w:rFonts w:ascii="Arial" w:eastAsia="Times New Roman" w:hAnsi="Arial" w:cs="Arial"/>
          <w:sz w:val="28"/>
          <w:szCs w:val="28"/>
          <w:lang w:eastAsia="pl-PL"/>
        </w:rPr>
        <w:t>. Konkurencje w strzelaniu do tarcz oraz celów reaktywnych</w:t>
      </w:r>
      <w:r w:rsidR="002A71CC">
        <w:rPr>
          <w:rFonts w:ascii="Arial" w:eastAsia="Times New Roman" w:hAnsi="Arial" w:cs="Arial"/>
          <w:sz w:val="28"/>
          <w:szCs w:val="28"/>
          <w:lang w:eastAsia="pl-PL"/>
        </w:rPr>
        <w:t xml:space="preserve"> w kategorii standard </w:t>
      </w:r>
      <w:r w:rsidR="00FF6098">
        <w:rPr>
          <w:rFonts w:ascii="Arial" w:eastAsia="Times New Roman" w:hAnsi="Arial" w:cs="Arial"/>
          <w:sz w:val="28"/>
          <w:szCs w:val="28"/>
          <w:lang w:eastAsia="pl-PL"/>
        </w:rPr>
        <w:t xml:space="preserve">i open </w:t>
      </w:r>
      <w:r w:rsidR="002A71CC">
        <w:rPr>
          <w:rFonts w:ascii="Arial" w:eastAsia="Times New Roman" w:hAnsi="Arial" w:cs="Arial"/>
          <w:sz w:val="28"/>
          <w:szCs w:val="28"/>
          <w:lang w:eastAsia="pl-PL"/>
        </w:rPr>
        <w:t xml:space="preserve">bez podziału zawodników ze względu </w:t>
      </w:r>
      <w:r w:rsidR="00D955B5">
        <w:rPr>
          <w:rFonts w:ascii="Arial" w:eastAsia="Times New Roman" w:hAnsi="Arial" w:cs="Arial"/>
          <w:sz w:val="28"/>
          <w:szCs w:val="28"/>
          <w:lang w:eastAsia="pl-PL"/>
        </w:rPr>
        <w:t xml:space="preserve">na </w:t>
      </w:r>
      <w:r w:rsidR="002A71CC">
        <w:rPr>
          <w:rFonts w:ascii="Arial" w:eastAsia="Times New Roman" w:hAnsi="Arial" w:cs="Arial"/>
          <w:sz w:val="28"/>
          <w:szCs w:val="28"/>
          <w:lang w:eastAsia="pl-PL"/>
        </w:rPr>
        <w:t>wiek i płeć</w:t>
      </w:r>
      <w:r w:rsidR="00FF6098">
        <w:rPr>
          <w:rFonts w:ascii="Arial" w:eastAsia="Times New Roman" w:hAnsi="Arial" w:cs="Arial"/>
          <w:sz w:val="28"/>
          <w:szCs w:val="28"/>
          <w:lang w:eastAsia="pl-PL"/>
        </w:rPr>
        <w:t xml:space="preserve"> na pięciu stanowiskach</w:t>
      </w:r>
      <w:r w:rsidR="00616CDE">
        <w:rPr>
          <w:rFonts w:ascii="Arial" w:eastAsia="Times New Roman" w:hAnsi="Arial" w:cs="Arial"/>
          <w:sz w:val="28"/>
          <w:szCs w:val="28"/>
          <w:lang w:eastAsia="pl-PL"/>
        </w:rPr>
        <w:t>.</w:t>
      </w:r>
    </w:p>
    <w:p w:rsidR="00FF6098" w:rsidRPr="00B26EF4" w:rsidRDefault="00FF6098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a) Klasa OPEN – otwarta klasa sprzętowa</w:t>
      </w:r>
      <w:r w:rsidR="00D955B5">
        <w:rPr>
          <w:rFonts w:ascii="Arial" w:eastAsia="Times New Roman" w:hAnsi="Arial" w:cs="Arial"/>
          <w:sz w:val="28"/>
          <w:szCs w:val="28"/>
          <w:lang w:eastAsia="pl-PL"/>
        </w:rPr>
        <w:t>,</w:t>
      </w:r>
      <w:r>
        <w:rPr>
          <w:rFonts w:ascii="Arial" w:eastAsia="Times New Roman" w:hAnsi="Arial" w:cs="Arial"/>
          <w:sz w:val="28"/>
          <w:szCs w:val="28"/>
          <w:lang w:eastAsia="pl-PL"/>
        </w:rPr>
        <w:t xml:space="preserve"> nieograniczona ilość amunicji</w:t>
      </w:r>
      <w:r w:rsidR="00D955B5">
        <w:rPr>
          <w:rFonts w:ascii="Arial" w:eastAsia="Times New Roman" w:hAnsi="Arial" w:cs="Arial"/>
          <w:sz w:val="28"/>
          <w:szCs w:val="28"/>
          <w:lang w:eastAsia="pl-PL"/>
        </w:rPr>
        <w:t xml:space="preserve"> (możliwe </w:t>
      </w:r>
      <w:proofErr w:type="spellStart"/>
      <w:r w:rsidR="00D955B5">
        <w:rPr>
          <w:rFonts w:ascii="Arial" w:eastAsia="Times New Roman" w:hAnsi="Arial" w:cs="Arial"/>
          <w:sz w:val="28"/>
          <w:szCs w:val="28"/>
          <w:lang w:eastAsia="pl-PL"/>
        </w:rPr>
        <w:t>dostrzeliwanie</w:t>
      </w:r>
      <w:proofErr w:type="spellEnd"/>
      <w:r w:rsidR="00D955B5">
        <w:rPr>
          <w:rFonts w:ascii="Arial" w:eastAsia="Times New Roman" w:hAnsi="Arial" w:cs="Arial"/>
          <w:sz w:val="28"/>
          <w:szCs w:val="28"/>
          <w:lang w:eastAsia="pl-PL"/>
        </w:rPr>
        <w:t>)</w:t>
      </w:r>
      <w:r>
        <w:rPr>
          <w:rFonts w:ascii="Arial" w:eastAsia="Times New Roman" w:hAnsi="Arial" w:cs="Arial"/>
          <w:sz w:val="28"/>
          <w:szCs w:val="28"/>
          <w:lang w:eastAsia="pl-PL"/>
        </w:rPr>
        <w:t>, dozwolone korzystanie z celowników optycznych i optoelektronicznych bez powiększenia (x1) – Amunicja własna</w:t>
      </w:r>
      <w:r>
        <w:rPr>
          <w:rFonts w:ascii="Arial" w:eastAsia="Times New Roman" w:hAnsi="Arial" w:cs="Arial"/>
          <w:sz w:val="28"/>
          <w:szCs w:val="28"/>
          <w:lang w:eastAsia="pl-PL"/>
        </w:rPr>
        <w:br/>
        <w:t xml:space="preserve">b) Klasa STANDARD – broń bez przyrządów optycznych i optoelektronicznych. Strzelanie na określoną ilość strzałów </w:t>
      </w:r>
      <w:r w:rsidR="00C87782">
        <w:rPr>
          <w:rFonts w:ascii="Arial" w:eastAsia="Times New Roman" w:hAnsi="Arial" w:cs="Arial"/>
          <w:sz w:val="28"/>
          <w:szCs w:val="28"/>
          <w:lang w:eastAsia="pl-PL"/>
        </w:rPr>
        <w:t xml:space="preserve">(bez </w:t>
      </w:r>
      <w:proofErr w:type="spellStart"/>
      <w:r w:rsidR="00C87782">
        <w:rPr>
          <w:rFonts w:ascii="Arial" w:eastAsia="Times New Roman" w:hAnsi="Arial" w:cs="Arial"/>
          <w:sz w:val="28"/>
          <w:szCs w:val="28"/>
          <w:lang w:eastAsia="pl-PL"/>
        </w:rPr>
        <w:t>dostrzeliwania</w:t>
      </w:r>
      <w:proofErr w:type="spellEnd"/>
      <w:r w:rsidR="00C87782">
        <w:rPr>
          <w:rFonts w:ascii="Arial" w:eastAsia="Times New Roman" w:hAnsi="Arial" w:cs="Arial"/>
          <w:sz w:val="28"/>
          <w:szCs w:val="28"/>
          <w:lang w:eastAsia="pl-PL"/>
        </w:rPr>
        <w:t xml:space="preserve">) </w:t>
      </w:r>
    </w:p>
    <w:p w:rsidR="00B26EF4" w:rsidRPr="00B26EF4" w:rsidRDefault="0000791B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 xml:space="preserve">1. </w:t>
      </w:r>
      <w:r w:rsidR="00B26EF4" w:rsidRPr="00B26EF4">
        <w:rPr>
          <w:rFonts w:ascii="Arial" w:eastAsia="Times New Roman" w:hAnsi="Arial" w:cs="Arial"/>
          <w:sz w:val="28"/>
          <w:szCs w:val="28"/>
          <w:lang w:eastAsia="pl-PL"/>
        </w:rPr>
        <w:t>Pistolet centralnego zapłonu</w:t>
      </w:r>
      <w:r w:rsidR="00FF6098">
        <w:rPr>
          <w:rFonts w:ascii="Arial" w:eastAsia="Times New Roman" w:hAnsi="Arial" w:cs="Arial"/>
          <w:sz w:val="28"/>
          <w:szCs w:val="28"/>
          <w:lang w:eastAsia="pl-PL"/>
        </w:rPr>
        <w:t xml:space="preserve"> – 36</w:t>
      </w:r>
      <w:r>
        <w:rPr>
          <w:rFonts w:ascii="Arial" w:eastAsia="Times New Roman" w:hAnsi="Arial" w:cs="Arial"/>
          <w:sz w:val="28"/>
          <w:szCs w:val="28"/>
          <w:lang w:eastAsia="pl-PL"/>
        </w:rPr>
        <w:t xml:space="preserve"> strzałów</w:t>
      </w:r>
    </w:p>
    <w:p w:rsidR="00B26EF4" w:rsidRDefault="0000791B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 xml:space="preserve">2. </w:t>
      </w:r>
      <w:r w:rsidR="00F62D0C">
        <w:rPr>
          <w:rFonts w:ascii="Arial" w:eastAsia="Times New Roman" w:hAnsi="Arial" w:cs="Arial"/>
          <w:sz w:val="28"/>
          <w:szCs w:val="28"/>
          <w:lang w:eastAsia="pl-PL"/>
        </w:rPr>
        <w:t>Karabin centralnego zapłonu – 30 strzałów</w:t>
      </w:r>
    </w:p>
    <w:p w:rsidR="00D955B5" w:rsidRDefault="00FF6098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 xml:space="preserve">3. Strzelba </w:t>
      </w:r>
      <w:proofErr w:type="spellStart"/>
      <w:r>
        <w:rPr>
          <w:rFonts w:ascii="Arial" w:eastAsia="Times New Roman" w:hAnsi="Arial" w:cs="Arial"/>
          <w:sz w:val="28"/>
          <w:szCs w:val="28"/>
          <w:lang w:eastAsia="pl-PL"/>
        </w:rPr>
        <w:t>gładkolufowa</w:t>
      </w:r>
      <w:proofErr w:type="spellEnd"/>
      <w:r>
        <w:rPr>
          <w:rFonts w:ascii="Arial" w:eastAsia="Times New Roman" w:hAnsi="Arial" w:cs="Arial"/>
          <w:sz w:val="28"/>
          <w:szCs w:val="28"/>
          <w:lang w:eastAsia="pl-PL"/>
        </w:rPr>
        <w:t xml:space="preserve"> – 30</w:t>
      </w:r>
      <w:r w:rsidR="0000791B">
        <w:rPr>
          <w:rFonts w:ascii="Arial" w:eastAsia="Times New Roman" w:hAnsi="Arial" w:cs="Arial"/>
          <w:sz w:val="28"/>
          <w:szCs w:val="28"/>
          <w:lang w:eastAsia="pl-PL"/>
        </w:rPr>
        <w:t xml:space="preserve"> strzałów</w:t>
      </w:r>
      <w:r w:rsidR="00684618">
        <w:rPr>
          <w:rFonts w:ascii="Arial" w:eastAsia="Times New Roman" w:hAnsi="Arial" w:cs="Arial"/>
          <w:sz w:val="28"/>
          <w:szCs w:val="28"/>
          <w:lang w:eastAsia="pl-PL"/>
        </w:rPr>
        <w:br/>
      </w:r>
      <w:r w:rsidR="00684618">
        <w:rPr>
          <w:rFonts w:ascii="Arial" w:eastAsia="Times New Roman" w:hAnsi="Arial" w:cs="Arial"/>
          <w:sz w:val="28"/>
          <w:szCs w:val="28"/>
          <w:lang w:eastAsia="pl-PL"/>
        </w:rPr>
        <w:br/>
        <w:t>St</w:t>
      </w:r>
      <w:r w:rsidR="00D955B5">
        <w:rPr>
          <w:rFonts w:ascii="Arial" w:eastAsia="Times New Roman" w:hAnsi="Arial" w:cs="Arial"/>
          <w:sz w:val="28"/>
          <w:szCs w:val="28"/>
          <w:lang w:eastAsia="pl-PL"/>
        </w:rPr>
        <w:t>anowiska:</w:t>
      </w:r>
      <w:r w:rsidR="00D955B5">
        <w:rPr>
          <w:rFonts w:ascii="Arial" w:eastAsia="Times New Roman" w:hAnsi="Arial" w:cs="Arial"/>
          <w:sz w:val="28"/>
          <w:szCs w:val="28"/>
          <w:lang w:eastAsia="pl-PL"/>
        </w:rPr>
        <w:br/>
        <w:t xml:space="preserve">1. </w:t>
      </w:r>
      <w:r w:rsidR="00D56DE9">
        <w:rPr>
          <w:rFonts w:ascii="Arial" w:eastAsia="Times New Roman" w:hAnsi="Arial" w:cs="Arial"/>
          <w:sz w:val="28"/>
          <w:szCs w:val="28"/>
          <w:lang w:eastAsia="pl-PL"/>
        </w:rPr>
        <w:t xml:space="preserve">Niespodzianka - </w:t>
      </w:r>
      <w:r w:rsidR="00D955B5">
        <w:rPr>
          <w:rFonts w:ascii="Arial" w:eastAsia="Times New Roman" w:hAnsi="Arial" w:cs="Arial"/>
          <w:sz w:val="28"/>
          <w:szCs w:val="28"/>
          <w:lang w:eastAsia="pl-PL"/>
        </w:rPr>
        <w:t xml:space="preserve">Strzelba </w:t>
      </w:r>
      <w:proofErr w:type="spellStart"/>
      <w:r w:rsidR="00D955B5">
        <w:rPr>
          <w:rFonts w:ascii="Arial" w:eastAsia="Times New Roman" w:hAnsi="Arial" w:cs="Arial"/>
          <w:sz w:val="28"/>
          <w:szCs w:val="28"/>
          <w:lang w:eastAsia="pl-PL"/>
        </w:rPr>
        <w:t>gładkolufowa</w:t>
      </w:r>
      <w:proofErr w:type="spellEnd"/>
      <w:r w:rsidR="00D955B5">
        <w:rPr>
          <w:rFonts w:ascii="Arial" w:eastAsia="Times New Roman" w:hAnsi="Arial" w:cs="Arial"/>
          <w:sz w:val="28"/>
          <w:szCs w:val="28"/>
          <w:lang w:eastAsia="pl-PL"/>
        </w:rPr>
        <w:t xml:space="preserve"> – 20strzałów,</w:t>
      </w:r>
      <w:r w:rsidR="00D955B5">
        <w:rPr>
          <w:rFonts w:ascii="Arial" w:eastAsia="Times New Roman" w:hAnsi="Arial" w:cs="Arial"/>
          <w:sz w:val="28"/>
          <w:szCs w:val="28"/>
          <w:lang w:eastAsia="pl-PL"/>
        </w:rPr>
        <w:br/>
        <w:t xml:space="preserve">2. </w:t>
      </w:r>
      <w:r w:rsidR="00D56DE9">
        <w:rPr>
          <w:rFonts w:ascii="Arial" w:eastAsia="Times New Roman" w:hAnsi="Arial" w:cs="Arial"/>
          <w:sz w:val="28"/>
          <w:szCs w:val="28"/>
          <w:lang w:eastAsia="pl-PL"/>
        </w:rPr>
        <w:t xml:space="preserve">Auto lewy - </w:t>
      </w:r>
      <w:r w:rsidR="00D955B5">
        <w:rPr>
          <w:rFonts w:ascii="Arial" w:eastAsia="Times New Roman" w:hAnsi="Arial" w:cs="Arial"/>
          <w:sz w:val="28"/>
          <w:szCs w:val="28"/>
          <w:lang w:eastAsia="pl-PL"/>
        </w:rPr>
        <w:t>Pistolet</w:t>
      </w:r>
      <w:r w:rsidR="00684618">
        <w:rPr>
          <w:rFonts w:ascii="Arial" w:eastAsia="Times New Roman" w:hAnsi="Arial" w:cs="Arial"/>
          <w:sz w:val="28"/>
          <w:szCs w:val="28"/>
          <w:lang w:eastAsia="pl-PL"/>
        </w:rPr>
        <w:t xml:space="preserve"> 7</w:t>
      </w:r>
      <w:r w:rsidR="00D56DE9">
        <w:rPr>
          <w:rFonts w:ascii="Arial" w:eastAsia="Times New Roman" w:hAnsi="Arial" w:cs="Arial"/>
          <w:sz w:val="28"/>
          <w:szCs w:val="28"/>
          <w:lang w:eastAsia="pl-PL"/>
        </w:rPr>
        <w:t xml:space="preserve"> strzałów, karabin 8</w:t>
      </w:r>
      <w:r w:rsidR="00D955B5">
        <w:rPr>
          <w:rFonts w:ascii="Arial" w:eastAsia="Times New Roman" w:hAnsi="Arial" w:cs="Arial"/>
          <w:sz w:val="28"/>
          <w:szCs w:val="28"/>
          <w:lang w:eastAsia="pl-PL"/>
        </w:rPr>
        <w:t xml:space="preserve"> strzałów,</w:t>
      </w:r>
    </w:p>
    <w:p w:rsidR="00D955B5" w:rsidRDefault="00D955B5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 xml:space="preserve">3. </w:t>
      </w:r>
      <w:r w:rsidR="00D56DE9">
        <w:rPr>
          <w:rFonts w:ascii="Arial" w:eastAsia="Times New Roman" w:hAnsi="Arial" w:cs="Arial"/>
          <w:sz w:val="28"/>
          <w:szCs w:val="28"/>
          <w:lang w:eastAsia="pl-PL"/>
        </w:rPr>
        <w:t>Auto prawy - pistolet 7 strzałów, karabin 8</w:t>
      </w:r>
      <w:r>
        <w:rPr>
          <w:rFonts w:ascii="Arial" w:eastAsia="Times New Roman" w:hAnsi="Arial" w:cs="Arial"/>
          <w:sz w:val="28"/>
          <w:szCs w:val="28"/>
          <w:lang w:eastAsia="pl-PL"/>
        </w:rPr>
        <w:t xml:space="preserve"> strzałów,</w:t>
      </w:r>
    </w:p>
    <w:p w:rsidR="00D955B5" w:rsidRDefault="00D955B5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 xml:space="preserve">4. </w:t>
      </w:r>
      <w:r w:rsidR="00D56DE9">
        <w:rPr>
          <w:rFonts w:ascii="Arial" w:eastAsia="Times New Roman" w:hAnsi="Arial" w:cs="Arial"/>
          <w:sz w:val="28"/>
          <w:szCs w:val="28"/>
          <w:lang w:eastAsia="pl-PL"/>
        </w:rPr>
        <w:t xml:space="preserve">Rampa - </w:t>
      </w:r>
      <w:r>
        <w:rPr>
          <w:rFonts w:ascii="Arial" w:eastAsia="Times New Roman" w:hAnsi="Arial" w:cs="Arial"/>
          <w:sz w:val="28"/>
          <w:szCs w:val="28"/>
          <w:lang w:eastAsia="pl-PL"/>
        </w:rPr>
        <w:t>pistolet 10 strzałów, strzelba 10 strzałów</w:t>
      </w:r>
    </w:p>
    <w:p w:rsidR="0000791B" w:rsidRPr="00B26EF4" w:rsidRDefault="00D955B5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 xml:space="preserve">5. </w:t>
      </w:r>
      <w:r w:rsidR="00D56DE9">
        <w:rPr>
          <w:rFonts w:ascii="Arial" w:eastAsia="Times New Roman" w:hAnsi="Arial" w:cs="Arial"/>
          <w:sz w:val="28"/>
          <w:szCs w:val="28"/>
          <w:lang w:eastAsia="pl-PL"/>
        </w:rPr>
        <w:t xml:space="preserve">Dystans - </w:t>
      </w:r>
      <w:r>
        <w:rPr>
          <w:rFonts w:ascii="Arial" w:eastAsia="Times New Roman" w:hAnsi="Arial" w:cs="Arial"/>
          <w:sz w:val="28"/>
          <w:szCs w:val="28"/>
          <w:lang w:eastAsia="pl-PL"/>
        </w:rPr>
        <w:t xml:space="preserve">pistolet </w:t>
      </w:r>
      <w:r w:rsidR="00684618">
        <w:rPr>
          <w:rFonts w:ascii="Arial" w:eastAsia="Times New Roman" w:hAnsi="Arial" w:cs="Arial"/>
          <w:sz w:val="28"/>
          <w:szCs w:val="28"/>
          <w:lang w:eastAsia="pl-PL"/>
        </w:rPr>
        <w:t xml:space="preserve">12 strzałów, karabin 14 strzałów - </w:t>
      </w:r>
      <w:r w:rsidR="0000791B">
        <w:rPr>
          <w:rFonts w:ascii="Arial" w:eastAsia="Times New Roman" w:hAnsi="Arial" w:cs="Arial"/>
          <w:sz w:val="28"/>
          <w:szCs w:val="28"/>
          <w:lang w:eastAsia="pl-PL"/>
        </w:rPr>
        <w:br/>
      </w:r>
    </w:p>
    <w:p w:rsidR="00B26EF4" w:rsidRPr="00B26EF4" w:rsidRDefault="00B26EF4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t>VII. Nagrody i wyróżnienia.</w:t>
      </w:r>
    </w:p>
    <w:p w:rsidR="002A71CC" w:rsidRDefault="00D955B5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 xml:space="preserve">a) </w:t>
      </w:r>
      <w:r w:rsidR="00B26EF4" w:rsidRPr="00B26EF4">
        <w:rPr>
          <w:rFonts w:ascii="Arial" w:eastAsia="Times New Roman" w:hAnsi="Arial" w:cs="Arial"/>
          <w:sz w:val="28"/>
          <w:szCs w:val="28"/>
          <w:lang w:eastAsia="pl-PL"/>
        </w:rPr>
        <w:t>Puchary</w:t>
      </w:r>
      <w:r w:rsidR="0000791B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="00B26EF4" w:rsidRPr="00B26EF4">
        <w:rPr>
          <w:rFonts w:ascii="Arial" w:eastAsia="Times New Roman" w:hAnsi="Arial" w:cs="Arial"/>
          <w:sz w:val="28"/>
          <w:szCs w:val="28"/>
          <w:lang w:eastAsia="pl-PL"/>
        </w:rPr>
        <w:t>za zajęcie miejsc 1, 2 i 3</w:t>
      </w:r>
      <w:r w:rsidR="0000791B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="00B26EF4" w:rsidRPr="00B26EF4">
        <w:rPr>
          <w:rFonts w:ascii="Arial" w:eastAsia="Times New Roman" w:hAnsi="Arial" w:cs="Arial"/>
          <w:sz w:val="28"/>
          <w:szCs w:val="28"/>
          <w:lang w:eastAsia="pl-PL"/>
        </w:rPr>
        <w:t xml:space="preserve">w klasyfikacji łącznej </w:t>
      </w:r>
      <w:r w:rsidR="002A71CC">
        <w:rPr>
          <w:rFonts w:ascii="Arial" w:eastAsia="Times New Roman" w:hAnsi="Arial" w:cs="Arial"/>
          <w:sz w:val="28"/>
          <w:szCs w:val="28"/>
          <w:lang w:eastAsia="pl-PL"/>
        </w:rPr>
        <w:t xml:space="preserve">pistolet, karabin, strzelba </w:t>
      </w:r>
      <w:proofErr w:type="spellStart"/>
      <w:r w:rsidR="002A71CC">
        <w:rPr>
          <w:rFonts w:ascii="Arial" w:eastAsia="Times New Roman" w:hAnsi="Arial" w:cs="Arial"/>
          <w:sz w:val="28"/>
          <w:szCs w:val="28"/>
          <w:lang w:eastAsia="pl-PL"/>
        </w:rPr>
        <w:t>gładkolufowa</w:t>
      </w:r>
      <w:proofErr w:type="spellEnd"/>
      <w:r>
        <w:rPr>
          <w:rFonts w:ascii="Arial" w:eastAsia="Times New Roman" w:hAnsi="Arial" w:cs="Arial"/>
          <w:sz w:val="28"/>
          <w:szCs w:val="28"/>
          <w:lang w:eastAsia="pl-PL"/>
        </w:rPr>
        <w:t xml:space="preserve"> - kategoria Standard</w:t>
      </w:r>
      <w:r w:rsidR="002A71CC">
        <w:rPr>
          <w:rFonts w:ascii="Arial" w:eastAsia="Times New Roman" w:hAnsi="Arial" w:cs="Arial"/>
          <w:sz w:val="28"/>
          <w:szCs w:val="28"/>
          <w:lang w:eastAsia="pl-PL"/>
        </w:rPr>
        <w:t>.</w:t>
      </w:r>
    </w:p>
    <w:p w:rsidR="00D955B5" w:rsidRDefault="00D955B5" w:rsidP="00D955B5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 xml:space="preserve">b) 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>Puchary</w:t>
      </w:r>
      <w:r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>za zajęcie miejsc 1, 2 i 3</w:t>
      </w:r>
      <w:r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 xml:space="preserve">w klasyfikacji łącznej </w:t>
      </w:r>
      <w:r>
        <w:rPr>
          <w:rFonts w:ascii="Arial" w:eastAsia="Times New Roman" w:hAnsi="Arial" w:cs="Arial"/>
          <w:sz w:val="28"/>
          <w:szCs w:val="28"/>
          <w:lang w:eastAsia="pl-PL"/>
        </w:rPr>
        <w:t xml:space="preserve">pistolet, karabin, strzelba </w:t>
      </w:r>
      <w:proofErr w:type="spellStart"/>
      <w:r>
        <w:rPr>
          <w:rFonts w:ascii="Arial" w:eastAsia="Times New Roman" w:hAnsi="Arial" w:cs="Arial"/>
          <w:sz w:val="28"/>
          <w:szCs w:val="28"/>
          <w:lang w:eastAsia="pl-PL"/>
        </w:rPr>
        <w:t>gładkolufowa</w:t>
      </w:r>
      <w:proofErr w:type="spellEnd"/>
      <w:r>
        <w:rPr>
          <w:rFonts w:ascii="Arial" w:eastAsia="Times New Roman" w:hAnsi="Arial" w:cs="Arial"/>
          <w:sz w:val="28"/>
          <w:szCs w:val="28"/>
          <w:lang w:eastAsia="pl-PL"/>
        </w:rPr>
        <w:t xml:space="preserve"> - kategoria Open.</w:t>
      </w:r>
    </w:p>
    <w:p w:rsidR="00D955B5" w:rsidRDefault="00D955B5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:rsidR="002A71CC" w:rsidRDefault="002A71CC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:rsidR="00B26EF4" w:rsidRPr="00B26EF4" w:rsidRDefault="002A71CC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VIII. Sprawy organizacyjne:</w:t>
      </w:r>
    </w:p>
    <w:p w:rsidR="00B26EF4" w:rsidRPr="00B26EF4" w:rsidRDefault="00B26EF4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t>Uczestnictwo</w:t>
      </w:r>
      <w:r w:rsidR="002A71CC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 xml:space="preserve">należy zgłaszać </w:t>
      </w:r>
      <w:r w:rsidR="002A71CC">
        <w:rPr>
          <w:rFonts w:ascii="Arial" w:eastAsia="Times New Roman" w:hAnsi="Arial" w:cs="Arial"/>
          <w:sz w:val="28"/>
          <w:szCs w:val="28"/>
          <w:lang w:eastAsia="pl-PL"/>
        </w:rPr>
        <w:t>pocztą elektroniczną na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 xml:space="preserve"> e-</w:t>
      </w:r>
      <w:r w:rsidR="002A71CC">
        <w:rPr>
          <w:rFonts w:ascii="Arial" w:eastAsia="Times New Roman" w:hAnsi="Arial" w:cs="Arial"/>
          <w:sz w:val="28"/>
          <w:szCs w:val="28"/>
          <w:lang w:eastAsia="pl-PL"/>
        </w:rPr>
        <w:t>mail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 xml:space="preserve">: </w:t>
      </w:r>
    </w:p>
    <w:p w:rsidR="00B26EF4" w:rsidRPr="00B26EF4" w:rsidRDefault="002A71CC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guardian@guardian.mil.pl</w:t>
      </w:r>
    </w:p>
    <w:p w:rsidR="002A71CC" w:rsidRDefault="002A71CC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lub</w:t>
      </w:r>
      <w:r w:rsidR="00FE77D8">
        <w:rPr>
          <w:rFonts w:ascii="Arial" w:eastAsia="Times New Roman" w:hAnsi="Arial" w:cs="Arial"/>
          <w:sz w:val="28"/>
          <w:szCs w:val="28"/>
          <w:lang w:eastAsia="pl-PL"/>
        </w:rPr>
        <w:t xml:space="preserve"> w dniu rozgrywania konkurencji</w:t>
      </w:r>
      <w:r>
        <w:rPr>
          <w:rFonts w:ascii="Arial" w:eastAsia="Times New Roman" w:hAnsi="Arial" w:cs="Arial"/>
          <w:sz w:val="28"/>
          <w:szCs w:val="28"/>
          <w:lang w:eastAsia="pl-PL"/>
        </w:rPr>
        <w:t xml:space="preserve"> w biurze zawodów.</w:t>
      </w:r>
    </w:p>
    <w:p w:rsidR="002A71CC" w:rsidRDefault="002A71CC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:rsidR="002A71CC" w:rsidRPr="002A71CC" w:rsidRDefault="002A71CC" w:rsidP="00854012">
      <w:pPr>
        <w:rPr>
          <w:rFonts w:ascii="Arial" w:eastAsia="Times New Roman" w:hAnsi="Arial" w:cs="Arial"/>
          <w:sz w:val="30"/>
          <w:szCs w:val="30"/>
          <w:lang w:eastAsia="pl-PL"/>
        </w:rPr>
      </w:pPr>
      <w:r w:rsidRPr="00854012">
        <w:rPr>
          <w:rFonts w:ascii="Arial" w:eastAsia="Times New Roman" w:hAnsi="Arial" w:cs="Arial"/>
          <w:sz w:val="28"/>
          <w:szCs w:val="28"/>
          <w:lang w:eastAsia="pl-PL"/>
        </w:rPr>
        <w:t xml:space="preserve">IX. </w:t>
      </w:r>
      <w:r w:rsidRPr="00854012">
        <w:rPr>
          <w:rFonts w:ascii="Arial" w:eastAsia="Times New Roman" w:hAnsi="Arial" w:cs="Arial"/>
          <w:sz w:val="30"/>
          <w:szCs w:val="30"/>
          <w:lang w:eastAsia="pl-PL"/>
        </w:rPr>
        <w:t>Zawody zostan</w:t>
      </w:r>
      <w:r w:rsidRPr="002A71CC">
        <w:rPr>
          <w:rFonts w:ascii="Arial" w:eastAsia="Times New Roman" w:hAnsi="Arial" w:cs="Arial"/>
          <w:sz w:val="30"/>
          <w:szCs w:val="30"/>
          <w:lang w:eastAsia="pl-PL"/>
        </w:rPr>
        <w:t>ą</w:t>
      </w:r>
      <w:r w:rsidR="00854012" w:rsidRPr="00854012">
        <w:rPr>
          <w:rFonts w:ascii="Arial" w:eastAsia="Times New Roman" w:hAnsi="Arial" w:cs="Arial"/>
          <w:sz w:val="30"/>
          <w:szCs w:val="30"/>
          <w:lang w:eastAsia="pl-PL"/>
        </w:rPr>
        <w:t xml:space="preserve"> </w:t>
      </w:r>
      <w:r w:rsidRPr="002A71CC">
        <w:rPr>
          <w:rFonts w:ascii="Arial" w:eastAsia="Times New Roman" w:hAnsi="Arial" w:cs="Arial"/>
          <w:sz w:val="30"/>
          <w:szCs w:val="30"/>
          <w:lang w:eastAsia="pl-PL"/>
        </w:rPr>
        <w:t xml:space="preserve">przeprowadzone </w:t>
      </w:r>
      <w:r w:rsidR="005B5E54">
        <w:rPr>
          <w:rFonts w:ascii="Arial" w:eastAsia="Times New Roman" w:hAnsi="Arial" w:cs="Arial"/>
          <w:sz w:val="30"/>
          <w:szCs w:val="30"/>
          <w:lang w:eastAsia="pl-PL"/>
        </w:rPr>
        <w:t>w oparciu o niniejszy regulamin oraz zasady bezpieczeństwa.</w:t>
      </w:r>
      <w:r w:rsidRPr="002A71CC">
        <w:rPr>
          <w:rFonts w:ascii="Arial" w:eastAsia="Times New Roman" w:hAnsi="Arial" w:cs="Arial"/>
          <w:sz w:val="30"/>
          <w:szCs w:val="30"/>
          <w:lang w:eastAsia="pl-PL"/>
        </w:rPr>
        <w:t>.</w:t>
      </w:r>
      <w:r w:rsidR="00FE77D8">
        <w:rPr>
          <w:rFonts w:ascii="Arial" w:eastAsia="Times New Roman" w:hAnsi="Arial" w:cs="Arial"/>
          <w:sz w:val="30"/>
          <w:szCs w:val="30"/>
          <w:lang w:eastAsia="pl-PL"/>
        </w:rPr>
        <w:br/>
      </w:r>
      <w:r w:rsidR="00854012" w:rsidRPr="00854012">
        <w:rPr>
          <w:rFonts w:ascii="Arial" w:eastAsia="Times New Roman" w:hAnsi="Arial" w:cs="Arial"/>
          <w:sz w:val="30"/>
          <w:szCs w:val="30"/>
          <w:lang w:eastAsia="pl-PL"/>
        </w:rPr>
        <w:br/>
      </w:r>
      <w:r w:rsidRPr="002A71CC">
        <w:rPr>
          <w:rFonts w:ascii="Arial" w:eastAsia="Times New Roman" w:hAnsi="Arial" w:cs="Arial"/>
          <w:sz w:val="30"/>
          <w:szCs w:val="30"/>
          <w:lang w:eastAsia="pl-PL"/>
        </w:rPr>
        <w:t>Ochronniki słuchu</w:t>
      </w:r>
      <w:r w:rsidR="00854012" w:rsidRPr="00854012">
        <w:rPr>
          <w:rFonts w:ascii="Arial" w:eastAsia="Times New Roman" w:hAnsi="Arial" w:cs="Arial"/>
          <w:sz w:val="30"/>
          <w:szCs w:val="30"/>
          <w:lang w:eastAsia="pl-PL"/>
        </w:rPr>
        <w:t xml:space="preserve"> i oczu</w:t>
      </w:r>
      <w:r w:rsidRPr="002A71CC">
        <w:rPr>
          <w:rFonts w:ascii="Arial" w:eastAsia="Times New Roman" w:hAnsi="Arial" w:cs="Arial"/>
          <w:sz w:val="30"/>
          <w:szCs w:val="30"/>
          <w:lang w:eastAsia="pl-PL"/>
        </w:rPr>
        <w:t xml:space="preserve"> obowiązują</w:t>
      </w:r>
      <w:r w:rsidR="00854012" w:rsidRPr="00854012">
        <w:rPr>
          <w:rFonts w:ascii="Arial" w:eastAsia="Times New Roman" w:hAnsi="Arial" w:cs="Arial"/>
          <w:sz w:val="30"/>
          <w:szCs w:val="30"/>
          <w:lang w:eastAsia="pl-PL"/>
        </w:rPr>
        <w:t xml:space="preserve"> wszystkich zawodników. </w:t>
      </w:r>
      <w:r w:rsidR="00FE77D8">
        <w:rPr>
          <w:rFonts w:ascii="Arial" w:eastAsia="Times New Roman" w:hAnsi="Arial" w:cs="Arial"/>
          <w:sz w:val="30"/>
          <w:szCs w:val="30"/>
          <w:lang w:eastAsia="pl-PL"/>
        </w:rPr>
        <w:t>(z</w:t>
      </w:r>
      <w:r w:rsidRPr="002A71CC">
        <w:rPr>
          <w:rFonts w:ascii="Arial" w:eastAsia="Times New Roman" w:hAnsi="Arial" w:cs="Arial"/>
          <w:sz w:val="30"/>
          <w:szCs w:val="30"/>
          <w:lang w:eastAsia="pl-PL"/>
        </w:rPr>
        <w:t>apewnia</w:t>
      </w:r>
      <w:r w:rsidR="00D955B5">
        <w:rPr>
          <w:rFonts w:ascii="Arial" w:eastAsia="Times New Roman" w:hAnsi="Arial" w:cs="Arial"/>
          <w:sz w:val="30"/>
          <w:szCs w:val="30"/>
          <w:lang w:eastAsia="pl-PL"/>
        </w:rPr>
        <w:t>ją</w:t>
      </w:r>
      <w:r w:rsidR="00854012" w:rsidRPr="00854012">
        <w:rPr>
          <w:rFonts w:ascii="Arial" w:eastAsia="Times New Roman" w:hAnsi="Arial" w:cs="Arial"/>
          <w:sz w:val="30"/>
          <w:szCs w:val="30"/>
          <w:lang w:eastAsia="pl-PL"/>
        </w:rPr>
        <w:t xml:space="preserve"> </w:t>
      </w:r>
      <w:r w:rsidR="00FE77D8">
        <w:rPr>
          <w:rFonts w:ascii="Arial" w:eastAsia="Times New Roman" w:hAnsi="Arial" w:cs="Arial"/>
          <w:sz w:val="30"/>
          <w:szCs w:val="30"/>
          <w:lang w:eastAsia="pl-PL"/>
        </w:rPr>
        <w:t>organizator</w:t>
      </w:r>
      <w:r w:rsidR="00D955B5">
        <w:rPr>
          <w:rFonts w:ascii="Arial" w:eastAsia="Times New Roman" w:hAnsi="Arial" w:cs="Arial"/>
          <w:sz w:val="30"/>
          <w:szCs w:val="30"/>
          <w:lang w:eastAsia="pl-PL"/>
        </w:rPr>
        <w:t>zy</w:t>
      </w:r>
      <w:r w:rsidR="00FE77D8">
        <w:rPr>
          <w:rFonts w:ascii="Arial" w:eastAsia="Times New Roman" w:hAnsi="Arial" w:cs="Arial"/>
          <w:sz w:val="30"/>
          <w:szCs w:val="30"/>
          <w:lang w:eastAsia="pl-PL"/>
        </w:rPr>
        <w:t>)</w:t>
      </w:r>
    </w:p>
    <w:p w:rsidR="002A71CC" w:rsidRPr="002A71CC" w:rsidRDefault="00854012" w:rsidP="002A71CC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pl-PL"/>
        </w:rPr>
      </w:pPr>
      <w:r w:rsidRPr="00854012">
        <w:rPr>
          <w:rFonts w:ascii="Arial" w:eastAsia="Times New Roman" w:hAnsi="Arial" w:cs="Arial"/>
          <w:sz w:val="30"/>
          <w:szCs w:val="30"/>
          <w:lang w:eastAsia="pl-PL"/>
        </w:rPr>
        <w:t>Każdy zawodnik ma obowiązek zapoznać się regulaminem</w:t>
      </w:r>
      <w:r w:rsidR="002A71CC" w:rsidRPr="002A71CC">
        <w:rPr>
          <w:rFonts w:ascii="Arial" w:eastAsia="Times New Roman" w:hAnsi="Arial" w:cs="Arial"/>
          <w:sz w:val="30"/>
          <w:szCs w:val="30"/>
          <w:lang w:eastAsia="pl-PL"/>
        </w:rPr>
        <w:t xml:space="preserve"> strzelnicy</w:t>
      </w:r>
      <w:r w:rsidRPr="00854012">
        <w:rPr>
          <w:rFonts w:ascii="Arial" w:eastAsia="Times New Roman" w:hAnsi="Arial" w:cs="Arial"/>
          <w:sz w:val="30"/>
          <w:szCs w:val="30"/>
          <w:lang w:eastAsia="pl-PL"/>
        </w:rPr>
        <w:t xml:space="preserve"> i bezwzględnie go przestrzegać</w:t>
      </w:r>
      <w:r w:rsidR="002A71CC" w:rsidRPr="002A71CC">
        <w:rPr>
          <w:rFonts w:ascii="Arial" w:eastAsia="Times New Roman" w:hAnsi="Arial" w:cs="Arial"/>
          <w:sz w:val="30"/>
          <w:szCs w:val="30"/>
          <w:lang w:eastAsia="pl-PL"/>
        </w:rPr>
        <w:t xml:space="preserve">. </w:t>
      </w:r>
    </w:p>
    <w:p w:rsidR="002A71CC" w:rsidRPr="002A71CC" w:rsidRDefault="002A71CC" w:rsidP="002A71CC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pl-PL"/>
        </w:rPr>
      </w:pPr>
      <w:r w:rsidRPr="002A71CC">
        <w:rPr>
          <w:rFonts w:ascii="Arial" w:eastAsia="Times New Roman" w:hAnsi="Arial" w:cs="Arial"/>
          <w:sz w:val="30"/>
          <w:szCs w:val="30"/>
          <w:lang w:eastAsia="pl-PL"/>
        </w:rPr>
        <w:t>Wszystkie sprawy nie ujęte w regulaminie zostaną</w:t>
      </w:r>
    </w:p>
    <w:p w:rsidR="002A71CC" w:rsidRPr="002A71CC" w:rsidRDefault="00854012" w:rsidP="002A71CC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pl-PL"/>
        </w:rPr>
      </w:pPr>
      <w:r>
        <w:rPr>
          <w:rFonts w:ascii="Arial" w:eastAsia="Times New Roman" w:hAnsi="Arial" w:cs="Arial"/>
          <w:sz w:val="30"/>
          <w:szCs w:val="30"/>
          <w:lang w:eastAsia="pl-PL"/>
        </w:rPr>
        <w:lastRenderedPageBreak/>
        <w:t>p</w:t>
      </w:r>
      <w:r w:rsidR="002A71CC" w:rsidRPr="002A71CC">
        <w:rPr>
          <w:rFonts w:ascii="Arial" w:eastAsia="Times New Roman" w:hAnsi="Arial" w:cs="Arial"/>
          <w:sz w:val="30"/>
          <w:szCs w:val="30"/>
          <w:lang w:eastAsia="pl-PL"/>
        </w:rPr>
        <w:t>rzedstawione</w:t>
      </w:r>
      <w:r w:rsidRPr="00854012">
        <w:rPr>
          <w:rFonts w:ascii="Arial" w:eastAsia="Times New Roman" w:hAnsi="Arial" w:cs="Arial"/>
          <w:sz w:val="30"/>
          <w:szCs w:val="30"/>
          <w:lang w:eastAsia="pl-PL"/>
        </w:rPr>
        <w:t xml:space="preserve"> </w:t>
      </w:r>
      <w:r w:rsidR="002A71CC" w:rsidRPr="002A71CC">
        <w:rPr>
          <w:rFonts w:ascii="Arial" w:eastAsia="Times New Roman" w:hAnsi="Arial" w:cs="Arial"/>
          <w:sz w:val="30"/>
          <w:szCs w:val="30"/>
          <w:lang w:eastAsia="pl-PL"/>
        </w:rPr>
        <w:t xml:space="preserve">podczas otwarcia zawodów. </w:t>
      </w:r>
    </w:p>
    <w:p w:rsidR="002A71CC" w:rsidRDefault="002A71CC" w:rsidP="002A71CC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pl-PL"/>
        </w:rPr>
      </w:pPr>
      <w:r w:rsidRPr="002A71CC">
        <w:rPr>
          <w:rFonts w:ascii="Arial" w:eastAsia="Times New Roman" w:hAnsi="Arial" w:cs="Arial"/>
          <w:sz w:val="30"/>
          <w:szCs w:val="30"/>
          <w:lang w:eastAsia="pl-PL"/>
        </w:rPr>
        <w:t>Wszelkie spory rozstrzygają</w:t>
      </w:r>
      <w:r w:rsidR="00854012" w:rsidRPr="00854012">
        <w:rPr>
          <w:rFonts w:ascii="Arial" w:eastAsia="Times New Roman" w:hAnsi="Arial" w:cs="Arial"/>
          <w:sz w:val="30"/>
          <w:szCs w:val="30"/>
          <w:lang w:eastAsia="pl-PL"/>
        </w:rPr>
        <w:t xml:space="preserve"> </w:t>
      </w:r>
      <w:r w:rsidRPr="002A71CC">
        <w:rPr>
          <w:rFonts w:ascii="Arial" w:eastAsia="Times New Roman" w:hAnsi="Arial" w:cs="Arial"/>
          <w:sz w:val="30"/>
          <w:szCs w:val="30"/>
          <w:lang w:eastAsia="pl-PL"/>
        </w:rPr>
        <w:t>sędziowie, decyzja głównego sędziego</w:t>
      </w:r>
      <w:r w:rsidR="00854012" w:rsidRPr="00854012">
        <w:rPr>
          <w:rFonts w:ascii="Arial" w:eastAsia="Times New Roman" w:hAnsi="Arial" w:cs="Arial"/>
          <w:sz w:val="30"/>
          <w:szCs w:val="30"/>
          <w:lang w:eastAsia="pl-PL"/>
        </w:rPr>
        <w:t xml:space="preserve"> </w:t>
      </w:r>
      <w:r w:rsidRPr="002A71CC">
        <w:rPr>
          <w:rFonts w:ascii="Arial" w:eastAsia="Times New Roman" w:hAnsi="Arial" w:cs="Arial"/>
          <w:sz w:val="30"/>
          <w:szCs w:val="30"/>
          <w:lang w:eastAsia="pl-PL"/>
        </w:rPr>
        <w:t xml:space="preserve">jest nieodwołalna. </w:t>
      </w:r>
    </w:p>
    <w:p w:rsidR="00FE77D8" w:rsidRDefault="00FE77D8" w:rsidP="002A71CC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pl-PL"/>
        </w:rPr>
      </w:pPr>
    </w:p>
    <w:p w:rsidR="00FE77D8" w:rsidRPr="002A71CC" w:rsidRDefault="00FE77D8" w:rsidP="002A71CC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pl-PL"/>
        </w:rPr>
      </w:pPr>
      <w:r>
        <w:rPr>
          <w:rFonts w:ascii="Arial" w:eastAsia="Times New Roman" w:hAnsi="Arial" w:cs="Arial"/>
          <w:sz w:val="30"/>
          <w:szCs w:val="30"/>
          <w:lang w:eastAsia="pl-PL"/>
        </w:rPr>
        <w:t>Serdecznie zapraszamy</w:t>
      </w:r>
      <w:r>
        <w:rPr>
          <w:rFonts w:ascii="Arial" w:eastAsia="Times New Roman" w:hAnsi="Arial" w:cs="Arial"/>
          <w:sz w:val="30"/>
          <w:szCs w:val="30"/>
          <w:lang w:eastAsia="pl-PL"/>
        </w:rPr>
        <w:br/>
      </w:r>
      <w:r w:rsidRPr="00FE77D8">
        <w:rPr>
          <w:rFonts w:ascii="Arial" w:eastAsia="Times New Roman" w:hAnsi="Arial" w:cs="Arial"/>
          <w:color w:val="385623" w:themeColor="accent6" w:themeShade="80"/>
          <w:sz w:val="30"/>
          <w:szCs w:val="30"/>
          <w:lang w:eastAsia="pl-PL"/>
        </w:rPr>
        <w:t>Fundacja Guardian</w:t>
      </w:r>
    </w:p>
    <w:p w:rsidR="002A71CC" w:rsidRPr="00B26EF4" w:rsidRDefault="002A71CC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sectPr w:rsidR="002A71CC" w:rsidRPr="00B26EF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41BA" w:rsidRDefault="00B841BA" w:rsidP="00B26EF4">
      <w:pPr>
        <w:spacing w:after="0" w:line="240" w:lineRule="auto"/>
      </w:pPr>
      <w:r>
        <w:separator/>
      </w:r>
    </w:p>
  </w:endnote>
  <w:endnote w:type="continuationSeparator" w:id="0">
    <w:p w:rsidR="00B841BA" w:rsidRDefault="00B841BA" w:rsidP="00B26E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6EF4" w:rsidRDefault="00B26EF4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6EF4" w:rsidRDefault="00B26EF4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6EF4" w:rsidRDefault="00B26EF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41BA" w:rsidRDefault="00B841BA" w:rsidP="00B26EF4">
      <w:pPr>
        <w:spacing w:after="0" w:line="240" w:lineRule="auto"/>
      </w:pPr>
      <w:r>
        <w:separator/>
      </w:r>
    </w:p>
  </w:footnote>
  <w:footnote w:type="continuationSeparator" w:id="0">
    <w:p w:rsidR="00B841BA" w:rsidRDefault="00B841BA" w:rsidP="00B26E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6EF4" w:rsidRDefault="00B841BA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856891" o:spid="_x0000_s2050" type="#_x0000_t75" style="position:absolute;margin-left:0;margin-top:0;width:453.35pt;height:475.8pt;z-index:-251657216;mso-position-horizontal:center;mso-position-horizontal-relative:margin;mso-position-vertical:center;mso-position-vertical-relative:margin" o:allowincell="f">
          <v:imagedata r:id="rId1" o:title="ZNAK WODNY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6EF4" w:rsidRDefault="00B841BA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856892" o:spid="_x0000_s2051" type="#_x0000_t75" style="position:absolute;margin-left:0;margin-top:0;width:453.35pt;height:475.8pt;z-index:-251656192;mso-position-horizontal:center;mso-position-horizontal-relative:margin;mso-position-vertical:center;mso-position-vertical-relative:margin" o:allowincell="f">
          <v:imagedata r:id="rId1" o:title="ZNAK WODNY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6EF4" w:rsidRDefault="00B841BA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856890" o:spid="_x0000_s2049" type="#_x0000_t75" style="position:absolute;margin-left:0;margin-top:0;width:453.35pt;height:475.8pt;z-index:-251658240;mso-position-horizontal:center;mso-position-horizontal-relative:margin;mso-position-vertical:center;mso-position-vertical-relative:margin" o:allowincell="f">
          <v:imagedata r:id="rId1" o:title="ZNAK WODNY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EF4"/>
    <w:rsid w:val="0000791B"/>
    <w:rsid w:val="002A04CB"/>
    <w:rsid w:val="002A0C40"/>
    <w:rsid w:val="002A71CC"/>
    <w:rsid w:val="002B3788"/>
    <w:rsid w:val="00392622"/>
    <w:rsid w:val="003A487A"/>
    <w:rsid w:val="00400199"/>
    <w:rsid w:val="005B3531"/>
    <w:rsid w:val="005B5E54"/>
    <w:rsid w:val="00616CDE"/>
    <w:rsid w:val="00684618"/>
    <w:rsid w:val="0071099A"/>
    <w:rsid w:val="007A0E5A"/>
    <w:rsid w:val="008147DA"/>
    <w:rsid w:val="00854012"/>
    <w:rsid w:val="00882292"/>
    <w:rsid w:val="00B26EF4"/>
    <w:rsid w:val="00B841BA"/>
    <w:rsid w:val="00C87782"/>
    <w:rsid w:val="00CB310E"/>
    <w:rsid w:val="00D56DE9"/>
    <w:rsid w:val="00D955B5"/>
    <w:rsid w:val="00E57BE7"/>
    <w:rsid w:val="00F62D0C"/>
    <w:rsid w:val="00FE77D8"/>
    <w:rsid w:val="00FF6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B3D0412B-6107-415B-8C33-A94479B92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26E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26EF4"/>
  </w:style>
  <w:style w:type="paragraph" w:styleId="Stopka">
    <w:name w:val="footer"/>
    <w:basedOn w:val="Normalny"/>
    <w:link w:val="StopkaZnak"/>
    <w:uiPriority w:val="99"/>
    <w:unhideWhenUsed/>
    <w:rsid w:val="00B26E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26EF4"/>
  </w:style>
  <w:style w:type="paragraph" w:styleId="Akapitzlist">
    <w:name w:val="List Paragraph"/>
    <w:basedOn w:val="Normalny"/>
    <w:uiPriority w:val="34"/>
    <w:qFormat/>
    <w:rsid w:val="00CB310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82292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39262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21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5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7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7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4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4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8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04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1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1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2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0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4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1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2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9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2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1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9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9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03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8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0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6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8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1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7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2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0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4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76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4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3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86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4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8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7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6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5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9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75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3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8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1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0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4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2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63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67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4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2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4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2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08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7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5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8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64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44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8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2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7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95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1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93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1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7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0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13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1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9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62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1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3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2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9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4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1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34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6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1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1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5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2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9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4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84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2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92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1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5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03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0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8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2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0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1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9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1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3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4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0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4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4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6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6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23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0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86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3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8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9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2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2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0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9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1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7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26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8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4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4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3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uardian.mil.pl/strzelnica/mapa/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yperlink" Target="https://www.google.pl/maps/place/Strzelnica+Fundacji+i+Klubu+Strzeleckiego+GUARDIAN/@52.0069693,23.1601344,17z/data=!4m5!3m4!1s0x472190932739ebd7:0xdf96f9a58cf89bf8!8m2!3d52.0069693!4d23.1623231" TargetMode="External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3</Pages>
  <Words>458</Words>
  <Characters>2750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 Winkler</dc:creator>
  <cp:keywords/>
  <dc:description/>
  <cp:lastModifiedBy>Marek Winkler</cp:lastModifiedBy>
  <cp:revision>9</cp:revision>
  <dcterms:created xsi:type="dcterms:W3CDTF">2016-10-07T10:20:00Z</dcterms:created>
  <dcterms:modified xsi:type="dcterms:W3CDTF">2017-04-27T19:10:00Z</dcterms:modified>
</cp:coreProperties>
</file>